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416E" w14:textId="4D1A8770" w:rsidR="004817F1" w:rsidRDefault="004817F1" w:rsidP="004817F1">
      <w:pPr>
        <w:ind w:right="-720"/>
        <w:jc w:val="center"/>
        <w:rPr>
          <w:b/>
          <w:bCs/>
        </w:rPr>
      </w:pPr>
      <w:r>
        <w:rPr>
          <w:b/>
          <w:bCs/>
        </w:rPr>
        <w:t>Steven Korner, Ph.D.</w:t>
      </w:r>
    </w:p>
    <w:p w14:paraId="0DCAA4FD" w14:textId="17BB0B62" w:rsidR="004817F1" w:rsidRDefault="004817F1" w:rsidP="004817F1">
      <w:pPr>
        <w:ind w:right="-720"/>
        <w:jc w:val="center"/>
        <w:rPr>
          <w:b/>
          <w:bCs/>
        </w:rPr>
      </w:pPr>
      <w:r>
        <w:rPr>
          <w:b/>
          <w:bCs/>
        </w:rPr>
        <w:t>Licensed Psychologist #1584</w:t>
      </w:r>
    </w:p>
    <w:p w14:paraId="7DB06D50" w14:textId="5804039C" w:rsidR="004817F1" w:rsidRDefault="004817F1" w:rsidP="004817F1">
      <w:pPr>
        <w:ind w:right="-720"/>
        <w:jc w:val="center"/>
        <w:rPr>
          <w:b/>
          <w:bCs/>
        </w:rPr>
      </w:pPr>
      <w:r>
        <w:rPr>
          <w:b/>
          <w:bCs/>
        </w:rPr>
        <w:t>135 County Road</w:t>
      </w:r>
    </w:p>
    <w:p w14:paraId="2D0B4FDD" w14:textId="0B79BA79" w:rsidR="004817F1" w:rsidRDefault="004817F1" w:rsidP="004817F1">
      <w:pPr>
        <w:ind w:right="-720"/>
        <w:jc w:val="center"/>
        <w:rPr>
          <w:b/>
          <w:bCs/>
        </w:rPr>
      </w:pPr>
      <w:r>
        <w:rPr>
          <w:b/>
          <w:bCs/>
        </w:rPr>
        <w:t>Cresskill, New Jersey 07626</w:t>
      </w:r>
    </w:p>
    <w:p w14:paraId="57F36B07" w14:textId="6C70EA3B" w:rsidR="004817F1" w:rsidRDefault="004817F1" w:rsidP="004817F1">
      <w:pPr>
        <w:ind w:right="-720"/>
        <w:jc w:val="center"/>
        <w:rPr>
          <w:b/>
          <w:bCs/>
        </w:rPr>
      </w:pPr>
      <w:r>
        <w:rPr>
          <w:b/>
          <w:bCs/>
        </w:rPr>
        <w:t>(201) 894-8881</w:t>
      </w:r>
    </w:p>
    <w:p w14:paraId="1C0BCB0F" w14:textId="77777777" w:rsidR="004817F1" w:rsidRDefault="004817F1" w:rsidP="00006B41">
      <w:pPr>
        <w:ind w:right="-720"/>
        <w:rPr>
          <w:b/>
          <w:bCs/>
        </w:rPr>
      </w:pPr>
    </w:p>
    <w:p w14:paraId="4E708FA3" w14:textId="42D6C7BA" w:rsidR="00A64A80" w:rsidRDefault="00006B41" w:rsidP="004817F1">
      <w:pPr>
        <w:ind w:right="-720"/>
        <w:jc w:val="center"/>
      </w:pPr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>CHECKLIST FOR TELEPSYCHOLOGICAL SERVICES</w:t>
      </w:r>
    </w:p>
    <w:p w14:paraId="7207345D" w14:textId="1970C561" w:rsidR="00EC40BE" w:rsidRDefault="00EC40BE"/>
    <w:p w14:paraId="1650DBCE" w14:textId="0B6537BA" w:rsidR="00EC40BE" w:rsidRDefault="00634F69">
      <w:r>
        <w:t>As we begin</w:t>
      </w:r>
      <w:r w:rsidR="00EC40BE">
        <w:t xml:space="preserve"> </w:t>
      </w:r>
      <w:r w:rsidR="00006B41">
        <w:t>video-conferencing</w:t>
      </w:r>
      <w:r w:rsidR="00EC40BE">
        <w:t xml:space="preserve"> services, </w:t>
      </w:r>
      <w:r w:rsidR="00E60CEC">
        <w:t xml:space="preserve">I have been notified and </w:t>
      </w:r>
      <w:r w:rsidR="00E456EB">
        <w:t xml:space="preserve">agree to </w:t>
      </w:r>
      <w:r w:rsidR="00EC40BE">
        <w:t>the following:</w:t>
      </w:r>
    </w:p>
    <w:p w14:paraId="1FEE61F2" w14:textId="6D3AE685" w:rsidR="00EC40BE" w:rsidRDefault="00EC40BE" w:rsidP="00E456EB"/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7575947F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</w:t>
      </w:r>
      <w:r w:rsidR="00E60CEC">
        <w:t xml:space="preserve">secure </w:t>
      </w:r>
      <w:r w:rsidR="00EC40BE">
        <w:t xml:space="preserve">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</w:t>
      </w:r>
      <w:r w:rsidR="004817F1">
        <w:t>I</w:t>
      </w:r>
      <w:r>
        <w:t xml:space="preserve">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30C85A4C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4817F1">
        <w:t>me</w:t>
      </w:r>
      <w:r w:rsidR="00E171B2">
        <w:t xml:space="preserve">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7E4CE2E9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77777777" w:rsidR="00E747DC" w:rsidRDefault="00E747DC" w:rsidP="00E747DC">
      <w:pPr>
        <w:spacing w:before="120" w:line="312" w:lineRule="auto"/>
      </w:pPr>
    </w:p>
    <w:p w14:paraId="7E527436" w14:textId="794AF855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</w:p>
    <w:p w14:paraId="333F92BF" w14:textId="50D7EDEA"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</w:p>
    <w:p w14:paraId="4F197DCB" w14:textId="759167C3" w:rsidR="00E747DC" w:rsidRDefault="00E747DC" w:rsidP="00E747DC">
      <w:pPr>
        <w:spacing w:before="120" w:line="312" w:lineRule="auto"/>
      </w:pPr>
      <w:r>
        <w:t>Signature of Patient/Patient’s Legal Representative:</w:t>
      </w:r>
      <w:r w:rsidR="00E3002A">
        <w:t xml:space="preserve"> </w:t>
      </w:r>
    </w:p>
    <w:p w14:paraId="7656DE07" w14:textId="0EA33093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</w:p>
    <w:sectPr w:rsidR="00EC40BE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167D" w14:textId="77777777" w:rsidR="000818C5" w:rsidRDefault="000818C5" w:rsidP="0006290A">
      <w:r>
        <w:separator/>
      </w:r>
    </w:p>
  </w:endnote>
  <w:endnote w:type="continuationSeparator" w:id="0">
    <w:p w14:paraId="2A7F7F10" w14:textId="77777777" w:rsidR="000818C5" w:rsidRDefault="000818C5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5247" w14:textId="77777777" w:rsidR="000818C5" w:rsidRDefault="000818C5" w:rsidP="0006290A">
      <w:r>
        <w:separator/>
      </w:r>
    </w:p>
  </w:footnote>
  <w:footnote w:type="continuationSeparator" w:id="0">
    <w:p w14:paraId="2C096D3E" w14:textId="77777777" w:rsidR="000818C5" w:rsidRDefault="000818C5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bQ0MDUyMgEyTJV0lIJTi4sz8/NACgxrAfYzGswsAAAA"/>
  </w:docVars>
  <w:rsids>
    <w:rsidRoot w:val="00EC40BE"/>
    <w:rsid w:val="00006B41"/>
    <w:rsid w:val="0006290A"/>
    <w:rsid w:val="000818C5"/>
    <w:rsid w:val="00095BB0"/>
    <w:rsid w:val="000F4D77"/>
    <w:rsid w:val="001735C7"/>
    <w:rsid w:val="0019737B"/>
    <w:rsid w:val="00203996"/>
    <w:rsid w:val="0023475F"/>
    <w:rsid w:val="00264DC6"/>
    <w:rsid w:val="002B0C68"/>
    <w:rsid w:val="0032047D"/>
    <w:rsid w:val="00347B8A"/>
    <w:rsid w:val="003A2298"/>
    <w:rsid w:val="003A6E24"/>
    <w:rsid w:val="003D6D18"/>
    <w:rsid w:val="00434D9B"/>
    <w:rsid w:val="004817F1"/>
    <w:rsid w:val="00581604"/>
    <w:rsid w:val="005A5C3D"/>
    <w:rsid w:val="00634F69"/>
    <w:rsid w:val="006378AC"/>
    <w:rsid w:val="00653BB9"/>
    <w:rsid w:val="00666906"/>
    <w:rsid w:val="006861B8"/>
    <w:rsid w:val="006C1B32"/>
    <w:rsid w:val="00732DAC"/>
    <w:rsid w:val="00782640"/>
    <w:rsid w:val="00827932"/>
    <w:rsid w:val="00831480"/>
    <w:rsid w:val="0087670B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505DD"/>
    <w:rsid w:val="00C02090"/>
    <w:rsid w:val="00C365A7"/>
    <w:rsid w:val="00CD7A72"/>
    <w:rsid w:val="00D014C1"/>
    <w:rsid w:val="00D43C80"/>
    <w:rsid w:val="00D519F7"/>
    <w:rsid w:val="00D70498"/>
    <w:rsid w:val="00D73517"/>
    <w:rsid w:val="00D87A9D"/>
    <w:rsid w:val="00E171B2"/>
    <w:rsid w:val="00E3002A"/>
    <w:rsid w:val="00E370FF"/>
    <w:rsid w:val="00E373E9"/>
    <w:rsid w:val="00E456EB"/>
    <w:rsid w:val="00E553BB"/>
    <w:rsid w:val="00E60CEC"/>
    <w:rsid w:val="00E747DC"/>
    <w:rsid w:val="00EC40BE"/>
    <w:rsid w:val="00ED25A2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7D88-227D-454D-8D77-635D3E41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Steven Korner</cp:lastModifiedBy>
  <cp:revision>2</cp:revision>
  <dcterms:created xsi:type="dcterms:W3CDTF">2020-04-16T21:39:00Z</dcterms:created>
  <dcterms:modified xsi:type="dcterms:W3CDTF">2020-04-16T21:39:00Z</dcterms:modified>
</cp:coreProperties>
</file>